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07923" w14:textId="77777777" w:rsidR="008C4BEB" w:rsidRPr="008C4BEB" w:rsidRDefault="008C4BEB" w:rsidP="00820653">
      <w:pPr>
        <w:rPr>
          <w:bCs/>
          <w:sz w:val="24"/>
          <w:szCs w:val="24"/>
          <w:u w:val="single"/>
        </w:rPr>
      </w:pPr>
      <w:r w:rsidRPr="008C4BEB">
        <w:rPr>
          <w:bCs/>
          <w:sz w:val="24"/>
          <w:szCs w:val="24"/>
          <w:u w:val="single"/>
        </w:rPr>
        <w:t>Salão do Automóvel 2025</w:t>
      </w:r>
    </w:p>
    <w:p w14:paraId="2B1421C9" w14:textId="77777777" w:rsidR="008C4BEB" w:rsidRDefault="008C4BEB" w:rsidP="00820653">
      <w:pPr>
        <w:rPr>
          <w:b/>
          <w:bCs/>
          <w:sz w:val="28"/>
          <w:szCs w:val="28"/>
        </w:rPr>
      </w:pPr>
    </w:p>
    <w:p w14:paraId="3E60EF57" w14:textId="2AA6A414" w:rsidR="00820653" w:rsidRDefault="00820653" w:rsidP="00820653">
      <w:pPr>
        <w:rPr>
          <w:b/>
          <w:bCs/>
          <w:sz w:val="28"/>
          <w:szCs w:val="28"/>
        </w:rPr>
      </w:pPr>
      <w:r w:rsidRPr="00820653">
        <w:rPr>
          <w:b/>
          <w:bCs/>
          <w:sz w:val="28"/>
          <w:szCs w:val="28"/>
        </w:rPr>
        <w:t>Kia Sorento</w:t>
      </w:r>
      <w:r w:rsidR="00D7384B">
        <w:rPr>
          <w:b/>
          <w:bCs/>
          <w:sz w:val="28"/>
          <w:szCs w:val="28"/>
        </w:rPr>
        <w:t xml:space="preserve"> 4x4</w:t>
      </w:r>
      <w:r w:rsidR="008C4BEB">
        <w:rPr>
          <w:b/>
          <w:bCs/>
          <w:sz w:val="28"/>
          <w:szCs w:val="28"/>
        </w:rPr>
        <w:t xml:space="preserve">, </w:t>
      </w:r>
      <w:r w:rsidR="00D7384B">
        <w:rPr>
          <w:b/>
          <w:bCs/>
          <w:sz w:val="28"/>
          <w:szCs w:val="28"/>
        </w:rPr>
        <w:t xml:space="preserve">o </w:t>
      </w:r>
      <w:r w:rsidR="008C4BEB">
        <w:rPr>
          <w:b/>
          <w:bCs/>
          <w:sz w:val="28"/>
          <w:szCs w:val="28"/>
        </w:rPr>
        <w:t>retorno de um ícone</w:t>
      </w:r>
      <w:r w:rsidR="00315E58">
        <w:rPr>
          <w:b/>
          <w:bCs/>
          <w:sz w:val="28"/>
          <w:szCs w:val="28"/>
        </w:rPr>
        <w:t>.</w:t>
      </w:r>
    </w:p>
    <w:p w14:paraId="27CAB5D9" w14:textId="77777777" w:rsidR="008C4BEB" w:rsidRDefault="008C4BEB" w:rsidP="00820653"/>
    <w:p w14:paraId="26AF061F" w14:textId="42E6FAE6" w:rsidR="00820653" w:rsidRPr="00820653" w:rsidRDefault="00820653" w:rsidP="00820653">
      <w:pPr>
        <w:rPr>
          <w:i/>
          <w:iCs/>
          <w:sz w:val="24"/>
          <w:szCs w:val="24"/>
        </w:rPr>
      </w:pPr>
      <w:r w:rsidRPr="00820653">
        <w:rPr>
          <w:i/>
          <w:iCs/>
          <w:sz w:val="24"/>
          <w:szCs w:val="24"/>
        </w:rPr>
        <w:t>SUV de sete lugares marca o retorno de um dos modelos mais icônicos da Kia, com design renovado, interior sofisticado e desempenho de alto nível</w:t>
      </w:r>
      <w:r w:rsidR="00D7384B">
        <w:rPr>
          <w:i/>
          <w:iCs/>
          <w:sz w:val="24"/>
          <w:szCs w:val="24"/>
        </w:rPr>
        <w:t>.</w:t>
      </w:r>
    </w:p>
    <w:p w14:paraId="238AA742" w14:textId="77777777" w:rsidR="00820653" w:rsidRPr="00820653" w:rsidRDefault="00820653" w:rsidP="00820653">
      <w:pPr>
        <w:rPr>
          <w:sz w:val="24"/>
          <w:szCs w:val="24"/>
        </w:rPr>
      </w:pPr>
    </w:p>
    <w:p w14:paraId="193F5A35" w14:textId="19FEE829" w:rsidR="00820653" w:rsidRDefault="008C4BEB" w:rsidP="00820653">
      <w:pPr>
        <w:rPr>
          <w:sz w:val="24"/>
          <w:szCs w:val="24"/>
        </w:rPr>
      </w:pPr>
      <w:r>
        <w:rPr>
          <w:sz w:val="24"/>
          <w:szCs w:val="24"/>
        </w:rPr>
        <w:t>19/11/2025</w:t>
      </w:r>
      <w:r w:rsidR="00FC2760">
        <w:rPr>
          <w:sz w:val="24"/>
          <w:szCs w:val="24"/>
        </w:rPr>
        <w:t xml:space="preserve"> - </w:t>
      </w:r>
      <w:r w:rsidR="00820653" w:rsidRPr="00820653">
        <w:rPr>
          <w:sz w:val="24"/>
          <w:szCs w:val="24"/>
        </w:rPr>
        <w:t>A Kia anuncia o retorno ao mercado brasileiro de um de seus modelos mais emblemáticos: o Sorento</w:t>
      </w:r>
      <w:r w:rsidR="00D7384B">
        <w:rPr>
          <w:sz w:val="24"/>
          <w:szCs w:val="24"/>
        </w:rPr>
        <w:t xml:space="preserve"> 4x4</w:t>
      </w:r>
      <w:r w:rsidR="00820653" w:rsidRPr="00820653">
        <w:rPr>
          <w:sz w:val="24"/>
          <w:szCs w:val="24"/>
        </w:rPr>
        <w:t>, agora em sua nova geração, totalmente redesenhada e mais tecnológica. Ícone de conforto, robustez e sofisticação, o SUV volta ao portfólio da marca em versão 2.2</w:t>
      </w:r>
      <w:r>
        <w:rPr>
          <w:sz w:val="24"/>
          <w:szCs w:val="24"/>
        </w:rPr>
        <w:t xml:space="preserve"> litros, </w:t>
      </w:r>
      <w:r w:rsidR="00820653" w:rsidRPr="00820653">
        <w:rPr>
          <w:sz w:val="24"/>
          <w:szCs w:val="24"/>
        </w:rPr>
        <w:t>diesel</w:t>
      </w:r>
      <w:r>
        <w:rPr>
          <w:sz w:val="24"/>
          <w:szCs w:val="24"/>
        </w:rPr>
        <w:t>,</w:t>
      </w:r>
      <w:r w:rsidR="00820653" w:rsidRPr="00820653">
        <w:rPr>
          <w:sz w:val="24"/>
          <w:szCs w:val="24"/>
        </w:rPr>
        <w:t xml:space="preserve"> com tração integral e sete lugares, reafirmando o compromisso da Kia em oferecer veículos que unem performance, versatilidade e requinte.</w:t>
      </w:r>
    </w:p>
    <w:p w14:paraId="2E7464D1" w14:textId="77777777" w:rsidR="00A26A69" w:rsidRPr="00820653" w:rsidRDefault="00A26A69" w:rsidP="00820653">
      <w:pPr>
        <w:rPr>
          <w:sz w:val="24"/>
          <w:szCs w:val="24"/>
        </w:rPr>
      </w:pPr>
    </w:p>
    <w:p w14:paraId="424C7D4B" w14:textId="77777777" w:rsidR="00820653" w:rsidRDefault="00820653" w:rsidP="00820653">
      <w:pPr>
        <w:rPr>
          <w:sz w:val="24"/>
          <w:szCs w:val="24"/>
        </w:rPr>
      </w:pPr>
      <w:r w:rsidRPr="00820653">
        <w:rPr>
          <w:sz w:val="24"/>
          <w:szCs w:val="24"/>
        </w:rPr>
        <w:t>Apresentado durante o Salão Internacional do Automóvel de São Paulo 2025, o novo Sorento 2026 marca o reencontro do público brasileiro com um nome que fez história no país e se tornou sinônimo de confiabilidade e elegância. Agora, o modelo chega com design atualizado, cabine de alto padrão, conectividade avançada e desempenho aprimorado, alinhado à nova linguagem global da marca.</w:t>
      </w:r>
    </w:p>
    <w:p w14:paraId="0B6F7825" w14:textId="77777777" w:rsidR="00A26A69" w:rsidRPr="00820653" w:rsidRDefault="00A26A69" w:rsidP="00820653">
      <w:pPr>
        <w:rPr>
          <w:sz w:val="24"/>
          <w:szCs w:val="24"/>
        </w:rPr>
      </w:pPr>
    </w:p>
    <w:p w14:paraId="4E60EB5F" w14:textId="333B0611" w:rsidR="00820653" w:rsidRPr="008C4BEB" w:rsidRDefault="008C4BEB" w:rsidP="008206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Elegância</w:t>
      </w:r>
      <w:r w:rsidR="00820653" w:rsidRPr="00A26A69">
        <w:rPr>
          <w:b/>
          <w:bCs/>
          <w:sz w:val="24"/>
          <w:szCs w:val="24"/>
        </w:rPr>
        <w:t xml:space="preserve"> e imponência renovadas</w:t>
      </w:r>
      <w:r>
        <w:rPr>
          <w:b/>
          <w:bCs/>
          <w:sz w:val="24"/>
          <w:szCs w:val="24"/>
        </w:rPr>
        <w:t xml:space="preserve"> - </w:t>
      </w:r>
      <w:r w:rsidR="00820653" w:rsidRPr="00820653">
        <w:rPr>
          <w:sz w:val="24"/>
          <w:szCs w:val="24"/>
        </w:rPr>
        <w:t xml:space="preserve">O design do novo Sorento </w:t>
      </w:r>
      <w:r w:rsidR="00D7384B">
        <w:rPr>
          <w:sz w:val="24"/>
          <w:szCs w:val="24"/>
        </w:rPr>
        <w:t xml:space="preserve">4x4 </w:t>
      </w:r>
      <w:r w:rsidR="00820653" w:rsidRPr="00820653">
        <w:rPr>
          <w:sz w:val="24"/>
          <w:szCs w:val="24"/>
        </w:rPr>
        <w:t>traduz a filosofia global “Opostos Unidos” (</w:t>
      </w:r>
      <w:proofErr w:type="spellStart"/>
      <w:r w:rsidR="00820653" w:rsidRPr="00820653">
        <w:rPr>
          <w:sz w:val="24"/>
          <w:szCs w:val="24"/>
        </w:rPr>
        <w:t>Opposites</w:t>
      </w:r>
      <w:proofErr w:type="spellEnd"/>
      <w:r w:rsidR="00820653" w:rsidRPr="00820653">
        <w:rPr>
          <w:sz w:val="24"/>
          <w:szCs w:val="24"/>
        </w:rPr>
        <w:t xml:space="preserve"> United), que combina força e modernidade em proporções equilibradas. A dianteira adota faróis verticais em LED com assinatura luminosa Star Map, inspirada </w:t>
      </w:r>
      <w:r w:rsidR="001476B6" w:rsidRPr="00431DCD">
        <w:rPr>
          <w:sz w:val="24"/>
          <w:szCs w:val="24"/>
        </w:rPr>
        <w:t xml:space="preserve">nas constelações estelares e presente </w:t>
      </w:r>
      <w:r w:rsidR="00820653" w:rsidRPr="00431DCD">
        <w:rPr>
          <w:sz w:val="24"/>
          <w:szCs w:val="24"/>
        </w:rPr>
        <w:t>nos</w:t>
      </w:r>
      <w:r w:rsidR="00820653" w:rsidRPr="00820653">
        <w:rPr>
          <w:sz w:val="24"/>
          <w:szCs w:val="24"/>
        </w:rPr>
        <w:t xml:space="preserve"> SUVs elétricos da Kia, além de grade tridimensional com acabamento escurecido e o logotipo da marca posicionado no topo do capô.</w:t>
      </w:r>
    </w:p>
    <w:p w14:paraId="773283BC" w14:textId="77777777" w:rsidR="00A26A69" w:rsidRPr="00820653" w:rsidRDefault="00A26A69" w:rsidP="00820653">
      <w:pPr>
        <w:rPr>
          <w:sz w:val="24"/>
          <w:szCs w:val="24"/>
        </w:rPr>
      </w:pPr>
    </w:p>
    <w:p w14:paraId="67F4B689" w14:textId="77777777" w:rsidR="00820653" w:rsidRDefault="00820653" w:rsidP="00820653">
      <w:pPr>
        <w:rPr>
          <w:sz w:val="24"/>
          <w:szCs w:val="24"/>
        </w:rPr>
      </w:pPr>
      <w:r w:rsidRPr="00820653">
        <w:rPr>
          <w:sz w:val="24"/>
          <w:szCs w:val="24"/>
        </w:rPr>
        <w:t xml:space="preserve">O para-choque com </w:t>
      </w:r>
      <w:proofErr w:type="spellStart"/>
      <w:r w:rsidRPr="00820653">
        <w:rPr>
          <w:sz w:val="24"/>
          <w:szCs w:val="24"/>
        </w:rPr>
        <w:t>skid</w:t>
      </w:r>
      <w:proofErr w:type="spellEnd"/>
      <w:r w:rsidRPr="00820653">
        <w:rPr>
          <w:sz w:val="24"/>
          <w:szCs w:val="24"/>
        </w:rPr>
        <w:t xml:space="preserve"> </w:t>
      </w:r>
      <w:proofErr w:type="spellStart"/>
      <w:r w:rsidRPr="00820653">
        <w:rPr>
          <w:sz w:val="24"/>
          <w:szCs w:val="24"/>
        </w:rPr>
        <w:t>plate</w:t>
      </w:r>
      <w:proofErr w:type="spellEnd"/>
      <w:r w:rsidRPr="00820653">
        <w:rPr>
          <w:sz w:val="24"/>
          <w:szCs w:val="24"/>
        </w:rPr>
        <w:t xml:space="preserve"> integrado e tomadas de ar verticais reforça a robustez do conjunto, enquanto a traseira traz lanternas verticais em LED conectadas por elementos diagonais e para-choque com molduras cromadas acetinadas. O conjunto é completado por rodas de liga leve de 19 polegadas, que equilibram elegância e esportividade.</w:t>
      </w:r>
    </w:p>
    <w:p w14:paraId="320B8DB2" w14:textId="77777777" w:rsidR="00A26A69" w:rsidRPr="00820653" w:rsidRDefault="00A26A69" w:rsidP="00820653">
      <w:pPr>
        <w:rPr>
          <w:sz w:val="24"/>
          <w:szCs w:val="24"/>
        </w:rPr>
      </w:pPr>
    </w:p>
    <w:p w14:paraId="0047BD09" w14:textId="43523CFD" w:rsidR="00820653" w:rsidRDefault="00820653" w:rsidP="00820653">
      <w:pPr>
        <w:rPr>
          <w:sz w:val="24"/>
          <w:szCs w:val="24"/>
        </w:rPr>
      </w:pPr>
      <w:r w:rsidRPr="00820653">
        <w:rPr>
          <w:sz w:val="24"/>
          <w:szCs w:val="24"/>
        </w:rPr>
        <w:t>Com 4.815 mm de comprimento, 1.900 mm de largura, 1.</w:t>
      </w:r>
      <w:r w:rsidR="00A26A69">
        <w:rPr>
          <w:sz w:val="24"/>
          <w:szCs w:val="24"/>
        </w:rPr>
        <w:t>695</w:t>
      </w:r>
      <w:r w:rsidRPr="00820653">
        <w:rPr>
          <w:sz w:val="24"/>
          <w:szCs w:val="24"/>
        </w:rPr>
        <w:t xml:space="preserve"> mm de altura e 2.815 mm de </w:t>
      </w:r>
      <w:r w:rsidRPr="00431DCD">
        <w:rPr>
          <w:sz w:val="24"/>
          <w:szCs w:val="24"/>
        </w:rPr>
        <w:t xml:space="preserve">distância </w:t>
      </w:r>
      <w:proofErr w:type="spellStart"/>
      <w:r w:rsidRPr="00431DCD">
        <w:rPr>
          <w:sz w:val="24"/>
          <w:szCs w:val="24"/>
        </w:rPr>
        <w:t>entre</w:t>
      </w:r>
      <w:r w:rsidR="001476B6" w:rsidRPr="00431DCD">
        <w:rPr>
          <w:sz w:val="24"/>
          <w:szCs w:val="24"/>
        </w:rPr>
        <w:t>-</w:t>
      </w:r>
      <w:r w:rsidRPr="00431DCD">
        <w:rPr>
          <w:sz w:val="24"/>
          <w:szCs w:val="24"/>
        </w:rPr>
        <w:t>eixos</w:t>
      </w:r>
      <w:proofErr w:type="spellEnd"/>
      <w:r w:rsidRPr="00820653">
        <w:rPr>
          <w:sz w:val="24"/>
          <w:szCs w:val="24"/>
        </w:rPr>
        <w:t xml:space="preserve">, o novo Sorento </w:t>
      </w:r>
      <w:r w:rsidR="00D7384B">
        <w:rPr>
          <w:sz w:val="24"/>
          <w:szCs w:val="24"/>
        </w:rPr>
        <w:t xml:space="preserve">4x4 </w:t>
      </w:r>
      <w:r w:rsidRPr="00820653">
        <w:rPr>
          <w:sz w:val="24"/>
          <w:szCs w:val="24"/>
        </w:rPr>
        <w:t>apresenta proporções que reforçam sua presença e garantem amplo espaço interno para os sete ocupantes.</w:t>
      </w:r>
    </w:p>
    <w:p w14:paraId="5B2BADCD" w14:textId="77777777" w:rsidR="00A26A69" w:rsidRPr="00820653" w:rsidRDefault="00A26A69" w:rsidP="00820653">
      <w:pPr>
        <w:rPr>
          <w:sz w:val="24"/>
          <w:szCs w:val="24"/>
        </w:rPr>
      </w:pPr>
    </w:p>
    <w:p w14:paraId="35B77FC5" w14:textId="7F355C22" w:rsidR="00820653" w:rsidRPr="008C4BEB" w:rsidRDefault="008C4BEB" w:rsidP="008206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="00820653" w:rsidRPr="00A26A69">
        <w:rPr>
          <w:b/>
          <w:bCs/>
          <w:sz w:val="24"/>
          <w:szCs w:val="24"/>
        </w:rPr>
        <w:t>onforto e versatilidade em sete lugares</w:t>
      </w:r>
      <w:r>
        <w:rPr>
          <w:b/>
          <w:bCs/>
          <w:sz w:val="24"/>
          <w:szCs w:val="24"/>
        </w:rPr>
        <w:t xml:space="preserve"> - </w:t>
      </w:r>
      <w:r w:rsidR="00820653" w:rsidRPr="00820653">
        <w:rPr>
          <w:sz w:val="24"/>
          <w:szCs w:val="24"/>
        </w:rPr>
        <w:t xml:space="preserve">O interior do novo Sorento </w:t>
      </w:r>
      <w:r w:rsidR="00D7384B">
        <w:rPr>
          <w:sz w:val="24"/>
          <w:szCs w:val="24"/>
        </w:rPr>
        <w:t xml:space="preserve">4x4 </w:t>
      </w:r>
      <w:r w:rsidR="00820653" w:rsidRPr="00820653">
        <w:rPr>
          <w:sz w:val="24"/>
          <w:szCs w:val="24"/>
        </w:rPr>
        <w:t>combina amplitude, acabamento refinado e tecnologia de bordo. O painel horizontal abriga o conjunto digital composto por tela de instrumentos e central multimídia de 12,3 polegadas cada, formando um painel curvo e panorâmico que concentra as principais funções de condução e entretenimento.</w:t>
      </w:r>
    </w:p>
    <w:p w14:paraId="5CB3492B" w14:textId="77777777" w:rsidR="00F0355A" w:rsidRPr="00820653" w:rsidRDefault="00F0355A" w:rsidP="00820653">
      <w:pPr>
        <w:rPr>
          <w:sz w:val="24"/>
          <w:szCs w:val="24"/>
        </w:rPr>
      </w:pPr>
    </w:p>
    <w:p w14:paraId="2900B202" w14:textId="21476666" w:rsidR="00820653" w:rsidRDefault="00820653" w:rsidP="00820653">
      <w:pPr>
        <w:rPr>
          <w:sz w:val="24"/>
          <w:szCs w:val="24"/>
        </w:rPr>
      </w:pPr>
      <w:r w:rsidRPr="00431DCD">
        <w:rPr>
          <w:sz w:val="24"/>
          <w:szCs w:val="24"/>
        </w:rPr>
        <w:lastRenderedPageBreak/>
        <w:t xml:space="preserve">A cabine de sete lugares </w:t>
      </w:r>
      <w:r w:rsidR="00A26A69" w:rsidRPr="00431DCD">
        <w:rPr>
          <w:sz w:val="24"/>
          <w:szCs w:val="24"/>
        </w:rPr>
        <w:t>do Kia Sorento</w:t>
      </w:r>
      <w:r w:rsidR="008B1D10" w:rsidRPr="00431DCD">
        <w:rPr>
          <w:sz w:val="24"/>
          <w:szCs w:val="24"/>
        </w:rPr>
        <w:t xml:space="preserve"> </w:t>
      </w:r>
      <w:r w:rsidR="00D7384B">
        <w:rPr>
          <w:sz w:val="24"/>
          <w:szCs w:val="24"/>
        </w:rPr>
        <w:t xml:space="preserve">4x4 </w:t>
      </w:r>
      <w:r w:rsidR="008B1D10" w:rsidRPr="00431DCD">
        <w:rPr>
          <w:sz w:val="24"/>
          <w:szCs w:val="24"/>
        </w:rPr>
        <w:t>oferece</w:t>
      </w:r>
      <w:r w:rsidR="00A26A69" w:rsidRPr="00431DCD">
        <w:rPr>
          <w:sz w:val="24"/>
          <w:szCs w:val="24"/>
        </w:rPr>
        <w:t xml:space="preserve"> </w:t>
      </w:r>
      <w:r w:rsidRPr="00431DCD">
        <w:rPr>
          <w:sz w:val="24"/>
          <w:szCs w:val="24"/>
        </w:rPr>
        <w:t>bancos dianteiros com ajuste</w:t>
      </w:r>
      <w:r w:rsidR="005E2EC8" w:rsidRPr="00431DCD">
        <w:rPr>
          <w:sz w:val="24"/>
          <w:szCs w:val="24"/>
        </w:rPr>
        <w:t>s</w:t>
      </w:r>
      <w:r w:rsidRPr="00431DCD">
        <w:rPr>
          <w:sz w:val="24"/>
          <w:szCs w:val="24"/>
        </w:rPr>
        <w:t xml:space="preserve"> elétrico</w:t>
      </w:r>
      <w:r w:rsidR="005E2EC8" w:rsidRPr="00431DCD">
        <w:rPr>
          <w:sz w:val="24"/>
          <w:szCs w:val="24"/>
        </w:rPr>
        <w:t>s</w:t>
      </w:r>
      <w:r w:rsidRPr="00431DCD">
        <w:rPr>
          <w:sz w:val="24"/>
          <w:szCs w:val="24"/>
        </w:rPr>
        <w:t xml:space="preserve">, ventilação e </w:t>
      </w:r>
      <w:r w:rsidR="00431DCD" w:rsidRPr="00431DCD">
        <w:rPr>
          <w:sz w:val="24"/>
          <w:szCs w:val="24"/>
        </w:rPr>
        <w:t xml:space="preserve">aquecimento. </w:t>
      </w:r>
      <w:r w:rsidRPr="00431DCD">
        <w:rPr>
          <w:sz w:val="24"/>
          <w:szCs w:val="24"/>
        </w:rPr>
        <w:t>O ar-condicionado digital de três zonas garante conforto térmico para todos os ocupantes.</w:t>
      </w:r>
      <w:r w:rsidR="0011187C">
        <w:rPr>
          <w:sz w:val="24"/>
          <w:szCs w:val="24"/>
        </w:rPr>
        <w:t xml:space="preserve"> </w:t>
      </w:r>
    </w:p>
    <w:p w14:paraId="1AB9C687" w14:textId="77777777" w:rsidR="00A26A69" w:rsidRDefault="00A26A69" w:rsidP="00820653">
      <w:pPr>
        <w:rPr>
          <w:sz w:val="24"/>
          <w:szCs w:val="24"/>
        </w:rPr>
      </w:pPr>
    </w:p>
    <w:p w14:paraId="6401EDAD" w14:textId="6C1DDCE1" w:rsidR="00820653" w:rsidRDefault="00820653" w:rsidP="00820653">
      <w:pPr>
        <w:rPr>
          <w:color w:val="0000FF"/>
          <w:sz w:val="24"/>
          <w:szCs w:val="24"/>
        </w:rPr>
      </w:pPr>
      <w:r w:rsidRPr="00820653">
        <w:rPr>
          <w:sz w:val="24"/>
          <w:szCs w:val="24"/>
        </w:rPr>
        <w:t>O ambiente interno é complementado por iluminação ambiente de 64 cores, carregador sem fio para smartphones, conexões USB-C em todas as fileiras</w:t>
      </w:r>
      <w:r w:rsidR="00E33F58">
        <w:rPr>
          <w:sz w:val="24"/>
          <w:szCs w:val="24"/>
        </w:rPr>
        <w:t xml:space="preserve"> e o</w:t>
      </w:r>
      <w:r w:rsidR="00E33F58" w:rsidRPr="00BB3446">
        <w:rPr>
          <w:sz w:val="24"/>
          <w:szCs w:val="24"/>
        </w:rPr>
        <w:t xml:space="preserve"> sistema multimídia oferece Apple CarPlay™ e Android Auto™ sem fio</w:t>
      </w:r>
      <w:r w:rsidR="00E33F58">
        <w:rPr>
          <w:sz w:val="24"/>
          <w:szCs w:val="24"/>
        </w:rPr>
        <w:t>. O Kia Sorento 4x4 2026 conta ainda com</w:t>
      </w:r>
      <w:r w:rsidR="005E2EC8">
        <w:rPr>
          <w:sz w:val="24"/>
          <w:szCs w:val="24"/>
        </w:rPr>
        <w:t xml:space="preserve"> </w:t>
      </w:r>
      <w:r w:rsidRPr="00820653">
        <w:rPr>
          <w:sz w:val="24"/>
          <w:szCs w:val="24"/>
        </w:rPr>
        <w:t>teto solar panorâmico.</w:t>
      </w:r>
      <w:r w:rsidR="00141741">
        <w:rPr>
          <w:sz w:val="24"/>
          <w:szCs w:val="24"/>
        </w:rPr>
        <w:t xml:space="preserve"> </w:t>
      </w:r>
    </w:p>
    <w:p w14:paraId="570508D6" w14:textId="77777777" w:rsidR="008C6363" w:rsidRDefault="008C6363" w:rsidP="00820653">
      <w:pPr>
        <w:rPr>
          <w:color w:val="0000FF"/>
          <w:sz w:val="24"/>
          <w:szCs w:val="24"/>
        </w:rPr>
      </w:pPr>
    </w:p>
    <w:p w14:paraId="00509B44" w14:textId="4414C623" w:rsidR="0067344E" w:rsidRPr="0067344E" w:rsidRDefault="00820653" w:rsidP="00820653">
      <w:pPr>
        <w:rPr>
          <w:sz w:val="24"/>
          <w:szCs w:val="24"/>
        </w:rPr>
      </w:pPr>
      <w:r w:rsidRPr="00820653">
        <w:rPr>
          <w:sz w:val="24"/>
          <w:szCs w:val="24"/>
        </w:rPr>
        <w:t>O porta-malas é um dos mais versáteis da categoria: oferece 1</w:t>
      </w:r>
      <w:r w:rsidR="00A26A69">
        <w:rPr>
          <w:sz w:val="24"/>
          <w:szCs w:val="24"/>
        </w:rPr>
        <w:t>79</w:t>
      </w:r>
      <w:r w:rsidRPr="00820653">
        <w:rPr>
          <w:sz w:val="24"/>
          <w:szCs w:val="24"/>
        </w:rPr>
        <w:t xml:space="preserve"> litros de capacidade na configuração de 7 lugares, </w:t>
      </w:r>
      <w:r w:rsidR="00A26A69">
        <w:rPr>
          <w:sz w:val="24"/>
          <w:szCs w:val="24"/>
        </w:rPr>
        <w:t>608</w:t>
      </w:r>
      <w:r w:rsidRPr="00820653">
        <w:rPr>
          <w:sz w:val="24"/>
          <w:szCs w:val="24"/>
        </w:rPr>
        <w:t xml:space="preserve"> litros na configuração de 5 lugares </w:t>
      </w:r>
      <w:r w:rsidR="00A26A69">
        <w:rPr>
          <w:sz w:val="24"/>
          <w:szCs w:val="24"/>
        </w:rPr>
        <w:t xml:space="preserve">(uma fileira de bancos rebatida) </w:t>
      </w:r>
      <w:r w:rsidRPr="00820653">
        <w:rPr>
          <w:sz w:val="24"/>
          <w:szCs w:val="24"/>
        </w:rPr>
        <w:t xml:space="preserve">e </w:t>
      </w:r>
      <w:r w:rsidR="00A26A69">
        <w:rPr>
          <w:sz w:val="24"/>
          <w:szCs w:val="24"/>
        </w:rPr>
        <w:t>1.996</w:t>
      </w:r>
      <w:r w:rsidRPr="00820653">
        <w:rPr>
          <w:sz w:val="24"/>
          <w:szCs w:val="24"/>
        </w:rPr>
        <w:t xml:space="preserve"> litros com a segunda e terceira fileiras rebatidas, permitindo que o Sorento </w:t>
      </w:r>
      <w:r w:rsidR="00D7384B">
        <w:rPr>
          <w:sz w:val="24"/>
          <w:szCs w:val="24"/>
        </w:rPr>
        <w:t xml:space="preserve">4x4 </w:t>
      </w:r>
      <w:r w:rsidRPr="00820653">
        <w:rPr>
          <w:sz w:val="24"/>
          <w:szCs w:val="24"/>
        </w:rPr>
        <w:t>se adapte facilmente às diferentes demandas do dia a dia ou de viagens longas em família.</w:t>
      </w:r>
    </w:p>
    <w:p w14:paraId="2F6130A2" w14:textId="77777777" w:rsidR="0067344E" w:rsidRDefault="0067344E" w:rsidP="00820653">
      <w:pPr>
        <w:rPr>
          <w:b/>
          <w:bCs/>
          <w:sz w:val="24"/>
          <w:szCs w:val="24"/>
        </w:rPr>
      </w:pPr>
    </w:p>
    <w:p w14:paraId="3E9381C8" w14:textId="1FDEB313" w:rsidR="00820653" w:rsidRPr="008C4BEB" w:rsidRDefault="008C4BEB" w:rsidP="008206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Potência</w:t>
      </w:r>
      <w:r w:rsidR="00820653" w:rsidRPr="00A26A69">
        <w:rPr>
          <w:b/>
          <w:bCs/>
          <w:sz w:val="24"/>
          <w:szCs w:val="24"/>
        </w:rPr>
        <w:t>, tração e eficiência</w:t>
      </w:r>
      <w:r>
        <w:rPr>
          <w:b/>
          <w:bCs/>
          <w:sz w:val="24"/>
          <w:szCs w:val="24"/>
        </w:rPr>
        <w:t xml:space="preserve"> - </w:t>
      </w:r>
      <w:r w:rsidR="00820653" w:rsidRPr="00820653">
        <w:rPr>
          <w:sz w:val="24"/>
          <w:szCs w:val="24"/>
        </w:rPr>
        <w:t xml:space="preserve">O novo Sorento </w:t>
      </w:r>
      <w:r w:rsidR="00D7384B">
        <w:rPr>
          <w:sz w:val="24"/>
          <w:szCs w:val="24"/>
        </w:rPr>
        <w:t xml:space="preserve">4x4 </w:t>
      </w:r>
      <w:r w:rsidR="00820653" w:rsidRPr="00820653">
        <w:rPr>
          <w:sz w:val="24"/>
          <w:szCs w:val="24"/>
        </w:rPr>
        <w:t>é equipado com o motor 2.2</w:t>
      </w:r>
      <w:r>
        <w:rPr>
          <w:sz w:val="24"/>
          <w:szCs w:val="24"/>
        </w:rPr>
        <w:t xml:space="preserve"> litros, </w:t>
      </w:r>
      <w:proofErr w:type="spellStart"/>
      <w:r w:rsidR="00820653" w:rsidRPr="00820653">
        <w:rPr>
          <w:sz w:val="24"/>
          <w:szCs w:val="24"/>
        </w:rPr>
        <w:t>Smartstream</w:t>
      </w:r>
      <w:proofErr w:type="spellEnd"/>
      <w:r>
        <w:rPr>
          <w:sz w:val="24"/>
          <w:szCs w:val="24"/>
        </w:rPr>
        <w:t>,</w:t>
      </w:r>
      <w:r w:rsidR="00820653" w:rsidRPr="00820653">
        <w:rPr>
          <w:sz w:val="24"/>
          <w:szCs w:val="24"/>
        </w:rPr>
        <w:t xml:space="preserve"> </w:t>
      </w:r>
      <w:r w:rsidR="00D7384B">
        <w:rPr>
          <w:sz w:val="24"/>
          <w:szCs w:val="24"/>
        </w:rPr>
        <w:t>d</w:t>
      </w:r>
      <w:r w:rsidR="00820653" w:rsidRPr="00820653">
        <w:rPr>
          <w:sz w:val="24"/>
          <w:szCs w:val="24"/>
        </w:rPr>
        <w:t xml:space="preserve">iesel, </w:t>
      </w:r>
      <w:r w:rsidR="00A26A69">
        <w:rPr>
          <w:sz w:val="24"/>
          <w:szCs w:val="24"/>
        </w:rPr>
        <w:t xml:space="preserve">de </w:t>
      </w:r>
      <w:r w:rsidR="00820653" w:rsidRPr="00820653">
        <w:rPr>
          <w:sz w:val="24"/>
          <w:szCs w:val="24"/>
        </w:rPr>
        <w:t>quatro cilindros em linha com injeção direta common-</w:t>
      </w:r>
      <w:proofErr w:type="spellStart"/>
      <w:r w:rsidR="00820653" w:rsidRPr="00820653">
        <w:rPr>
          <w:sz w:val="24"/>
          <w:szCs w:val="24"/>
        </w:rPr>
        <w:t>rail</w:t>
      </w:r>
      <w:proofErr w:type="spellEnd"/>
      <w:r w:rsidR="00820653" w:rsidRPr="00820653">
        <w:rPr>
          <w:sz w:val="24"/>
          <w:szCs w:val="24"/>
        </w:rPr>
        <w:t xml:space="preserve">, que entrega </w:t>
      </w:r>
      <w:r w:rsidR="00A26A69">
        <w:rPr>
          <w:sz w:val="24"/>
          <w:szCs w:val="24"/>
        </w:rPr>
        <w:t>194</w:t>
      </w:r>
      <w:r w:rsidR="00820653" w:rsidRPr="00820653">
        <w:rPr>
          <w:sz w:val="24"/>
          <w:szCs w:val="24"/>
        </w:rPr>
        <w:t xml:space="preserve"> cv de potência a 3.800 rpm e 45 </w:t>
      </w:r>
      <w:proofErr w:type="spellStart"/>
      <w:r w:rsidR="00820653" w:rsidRPr="00820653">
        <w:rPr>
          <w:sz w:val="24"/>
          <w:szCs w:val="24"/>
        </w:rPr>
        <w:t>kgfm</w:t>
      </w:r>
      <w:proofErr w:type="spellEnd"/>
      <w:r w:rsidR="00820653" w:rsidRPr="00820653">
        <w:rPr>
          <w:sz w:val="24"/>
          <w:szCs w:val="24"/>
        </w:rPr>
        <w:t xml:space="preserve"> de torque entre 1.750 e 2.750 rpm.</w:t>
      </w:r>
    </w:p>
    <w:p w14:paraId="3BE6B018" w14:textId="77777777" w:rsidR="00A26A69" w:rsidRPr="00820653" w:rsidRDefault="00A26A69" w:rsidP="00820653">
      <w:pPr>
        <w:rPr>
          <w:sz w:val="24"/>
          <w:szCs w:val="24"/>
        </w:rPr>
      </w:pPr>
    </w:p>
    <w:p w14:paraId="1BFE6BC7" w14:textId="77777777" w:rsidR="00820653" w:rsidRDefault="00820653" w:rsidP="00820653">
      <w:pPr>
        <w:rPr>
          <w:sz w:val="24"/>
          <w:szCs w:val="24"/>
        </w:rPr>
      </w:pPr>
      <w:r w:rsidRPr="00820653">
        <w:rPr>
          <w:sz w:val="24"/>
          <w:szCs w:val="24"/>
        </w:rPr>
        <w:t xml:space="preserve">A transmissão automática de dupla embreagem (DCT) de oito marchas proporciona trocas suaves e precisas, enquanto o sistema de tração integral (AWD) </w:t>
      </w:r>
      <w:r w:rsidR="00A26A69">
        <w:rPr>
          <w:sz w:val="24"/>
          <w:szCs w:val="24"/>
        </w:rPr>
        <w:t xml:space="preserve">com controle de estabilidade e de tração </w:t>
      </w:r>
      <w:r w:rsidRPr="00820653">
        <w:rPr>
          <w:sz w:val="24"/>
          <w:szCs w:val="24"/>
        </w:rPr>
        <w:t>distribui o torque de forma inteligente entre os eixos, garantindo aderência e estabilidade em qualquer tipo de terreno.</w:t>
      </w:r>
    </w:p>
    <w:p w14:paraId="0A7969B8" w14:textId="77777777" w:rsidR="00A26A69" w:rsidRPr="00820653" w:rsidRDefault="00A26A69" w:rsidP="00820653">
      <w:pPr>
        <w:rPr>
          <w:sz w:val="24"/>
          <w:szCs w:val="24"/>
        </w:rPr>
      </w:pPr>
    </w:p>
    <w:p w14:paraId="6ED962B3" w14:textId="7720A698" w:rsidR="00820653" w:rsidRDefault="00820653" w:rsidP="00820653">
      <w:pPr>
        <w:rPr>
          <w:sz w:val="24"/>
          <w:szCs w:val="24"/>
        </w:rPr>
      </w:pPr>
      <w:r w:rsidRPr="00431DCD">
        <w:rPr>
          <w:sz w:val="24"/>
          <w:szCs w:val="24"/>
        </w:rPr>
        <w:t xml:space="preserve">O modelo </w:t>
      </w:r>
      <w:r w:rsidR="00F456C8" w:rsidRPr="00431DCD">
        <w:rPr>
          <w:sz w:val="24"/>
          <w:szCs w:val="24"/>
        </w:rPr>
        <w:t xml:space="preserve">ainda oferece </w:t>
      </w:r>
      <w:r w:rsidRPr="00431DCD">
        <w:rPr>
          <w:sz w:val="24"/>
          <w:szCs w:val="24"/>
        </w:rPr>
        <w:t xml:space="preserve">modos de condução </w:t>
      </w:r>
      <w:r w:rsidR="00F456C8" w:rsidRPr="00431DCD">
        <w:rPr>
          <w:sz w:val="24"/>
          <w:szCs w:val="24"/>
        </w:rPr>
        <w:t>(</w:t>
      </w:r>
      <w:r w:rsidR="00A26A69" w:rsidRPr="00431DCD">
        <w:rPr>
          <w:sz w:val="24"/>
          <w:szCs w:val="24"/>
        </w:rPr>
        <w:t>Normal, E</w:t>
      </w:r>
      <w:r w:rsidR="00F456C8" w:rsidRPr="00431DCD">
        <w:rPr>
          <w:sz w:val="24"/>
          <w:szCs w:val="24"/>
        </w:rPr>
        <w:t>co</w:t>
      </w:r>
      <w:r w:rsidR="00A26A69" w:rsidRPr="00431DCD">
        <w:rPr>
          <w:sz w:val="24"/>
          <w:szCs w:val="24"/>
        </w:rPr>
        <w:t>, Sport</w:t>
      </w:r>
      <w:r w:rsidR="00F456C8" w:rsidRPr="00431DCD">
        <w:rPr>
          <w:sz w:val="24"/>
          <w:szCs w:val="24"/>
        </w:rPr>
        <w:t xml:space="preserve"> e </w:t>
      </w:r>
      <w:r w:rsidR="00A26A69" w:rsidRPr="00431DCD">
        <w:rPr>
          <w:sz w:val="24"/>
          <w:szCs w:val="24"/>
        </w:rPr>
        <w:t>Smart</w:t>
      </w:r>
      <w:r w:rsidR="00F456C8" w:rsidRPr="00431DCD">
        <w:rPr>
          <w:sz w:val="24"/>
          <w:szCs w:val="24"/>
        </w:rPr>
        <w:t>) e modos de terreno (Neve, Lama e Areia) selecionáveis</w:t>
      </w:r>
      <w:r w:rsidRPr="00431DCD">
        <w:rPr>
          <w:sz w:val="24"/>
          <w:szCs w:val="24"/>
        </w:rPr>
        <w:t>, que ajustam motor, câmbio e direção conforme a preferência do motorista ou as condições d</w:t>
      </w:r>
      <w:r w:rsidR="00A26A69" w:rsidRPr="00431DCD">
        <w:rPr>
          <w:sz w:val="24"/>
          <w:szCs w:val="24"/>
        </w:rPr>
        <w:t>o terreno</w:t>
      </w:r>
      <w:r w:rsidRPr="00431DCD">
        <w:rPr>
          <w:sz w:val="24"/>
          <w:szCs w:val="24"/>
        </w:rPr>
        <w:t>, equilibrando</w:t>
      </w:r>
      <w:r w:rsidRPr="00820653">
        <w:rPr>
          <w:sz w:val="24"/>
          <w:szCs w:val="24"/>
        </w:rPr>
        <w:t xml:space="preserve"> desempenho, conforto e eficiência.</w:t>
      </w:r>
    </w:p>
    <w:p w14:paraId="24AC6956" w14:textId="77777777" w:rsidR="00A26A69" w:rsidRPr="00820653" w:rsidRDefault="00A26A69" w:rsidP="00820653">
      <w:pPr>
        <w:rPr>
          <w:sz w:val="24"/>
          <w:szCs w:val="24"/>
        </w:rPr>
      </w:pPr>
    </w:p>
    <w:p w14:paraId="2D953CC1" w14:textId="576BF90D" w:rsidR="0067344E" w:rsidRDefault="00820653" w:rsidP="00820653">
      <w:pPr>
        <w:rPr>
          <w:sz w:val="24"/>
          <w:szCs w:val="24"/>
        </w:rPr>
      </w:pPr>
      <w:r w:rsidRPr="0067344E">
        <w:rPr>
          <w:b/>
          <w:bCs/>
          <w:sz w:val="24"/>
          <w:szCs w:val="24"/>
        </w:rPr>
        <w:t>Segurança e tecnologia</w:t>
      </w:r>
      <w:r w:rsidR="008C4BEB">
        <w:rPr>
          <w:b/>
          <w:bCs/>
          <w:sz w:val="24"/>
          <w:szCs w:val="24"/>
        </w:rPr>
        <w:t xml:space="preserve"> - </w:t>
      </w:r>
      <w:r w:rsidRPr="00820653">
        <w:rPr>
          <w:sz w:val="24"/>
          <w:szCs w:val="24"/>
        </w:rPr>
        <w:t>Construído sobre uma estrutura reforçada em aço de alta resistência, o novo Sorento oferece alto nível de proteção e estabilidade. O SUV conta com sete airbags, câmeras de visão 360°, sensores de estacionamento dianteiros e traseiros, assistente de partida em rampa (HAC), controle de descida (DBC) e controles eletrônicos de estabilidade e tração.</w:t>
      </w:r>
      <w:r w:rsidR="0067344E">
        <w:rPr>
          <w:sz w:val="24"/>
          <w:szCs w:val="24"/>
        </w:rPr>
        <w:t xml:space="preserve"> </w:t>
      </w:r>
    </w:p>
    <w:p w14:paraId="688CC9E1" w14:textId="77777777" w:rsidR="0067344E" w:rsidRPr="00820653" w:rsidRDefault="0067344E" w:rsidP="00820653">
      <w:pPr>
        <w:rPr>
          <w:sz w:val="24"/>
          <w:szCs w:val="24"/>
        </w:rPr>
      </w:pPr>
    </w:p>
    <w:p w14:paraId="7C29A8DB" w14:textId="64312F4D" w:rsidR="00820653" w:rsidRPr="008C4BEB" w:rsidRDefault="00820653" w:rsidP="00820653">
      <w:pPr>
        <w:rPr>
          <w:b/>
          <w:bCs/>
          <w:sz w:val="24"/>
          <w:szCs w:val="24"/>
        </w:rPr>
      </w:pPr>
      <w:r w:rsidRPr="0067344E">
        <w:rPr>
          <w:b/>
          <w:bCs/>
          <w:sz w:val="24"/>
          <w:szCs w:val="24"/>
        </w:rPr>
        <w:t>Um ícone mais completo</w:t>
      </w:r>
      <w:r w:rsidR="008C4BEB">
        <w:rPr>
          <w:b/>
          <w:bCs/>
          <w:sz w:val="24"/>
          <w:szCs w:val="24"/>
        </w:rPr>
        <w:t xml:space="preserve"> - </w:t>
      </w:r>
      <w:r w:rsidRPr="00820653">
        <w:rPr>
          <w:sz w:val="24"/>
          <w:szCs w:val="24"/>
        </w:rPr>
        <w:t xml:space="preserve">O retorno do </w:t>
      </w:r>
      <w:r w:rsidR="00C8485A">
        <w:rPr>
          <w:sz w:val="24"/>
          <w:szCs w:val="24"/>
        </w:rPr>
        <w:t xml:space="preserve">modelo </w:t>
      </w:r>
      <w:r w:rsidRPr="00820653">
        <w:rPr>
          <w:sz w:val="24"/>
          <w:szCs w:val="24"/>
        </w:rPr>
        <w:t xml:space="preserve">ao mercado brasileiro simboliza a retomada de um dos nomes mais importantes da história da Kia no país. Desde sua estreia, o modelo se destacou por oferecer conforto, desempenho e confiabilidade — características que o novo Sorento </w:t>
      </w:r>
      <w:r w:rsidR="00C8485A">
        <w:rPr>
          <w:sz w:val="24"/>
          <w:szCs w:val="24"/>
        </w:rPr>
        <w:t xml:space="preserve">4x4 </w:t>
      </w:r>
      <w:r w:rsidRPr="00820653">
        <w:rPr>
          <w:sz w:val="24"/>
          <w:szCs w:val="24"/>
        </w:rPr>
        <w:t>2026 eleva a um novo patamar.</w:t>
      </w:r>
    </w:p>
    <w:p w14:paraId="653FDDE1" w14:textId="77777777" w:rsidR="0067344E" w:rsidRDefault="0067344E" w:rsidP="00820653">
      <w:pPr>
        <w:rPr>
          <w:sz w:val="24"/>
          <w:szCs w:val="24"/>
        </w:rPr>
      </w:pPr>
    </w:p>
    <w:p w14:paraId="5E2FF88C" w14:textId="2885273B" w:rsidR="008D33A6" w:rsidRPr="00431DCD" w:rsidRDefault="0067344E">
      <w:pPr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="00C8485A">
        <w:rPr>
          <w:sz w:val="24"/>
          <w:szCs w:val="24"/>
        </w:rPr>
        <w:t>utilitário</w:t>
      </w:r>
      <w:r>
        <w:rPr>
          <w:sz w:val="24"/>
          <w:szCs w:val="24"/>
        </w:rPr>
        <w:t xml:space="preserve"> tem previsão de comercialização no mercado brasileiro </w:t>
      </w:r>
      <w:r w:rsidR="001C1796">
        <w:rPr>
          <w:sz w:val="24"/>
          <w:szCs w:val="24"/>
        </w:rPr>
        <w:t>em fevereiro</w:t>
      </w:r>
      <w:r w:rsidR="002831E6" w:rsidRPr="00431DCD">
        <w:rPr>
          <w:sz w:val="24"/>
          <w:szCs w:val="24"/>
        </w:rPr>
        <w:t xml:space="preserve"> de 2026.</w:t>
      </w:r>
    </w:p>
    <w:p w14:paraId="715EFDB4" w14:textId="77777777" w:rsidR="008C4BEB" w:rsidRDefault="008C4BEB">
      <w:pPr>
        <w:rPr>
          <w:sz w:val="24"/>
          <w:szCs w:val="24"/>
        </w:rPr>
      </w:pPr>
    </w:p>
    <w:p w14:paraId="5AF3970A" w14:textId="77777777" w:rsidR="00563FDB" w:rsidRDefault="00563FDB">
      <w:pPr>
        <w:rPr>
          <w:sz w:val="24"/>
          <w:szCs w:val="24"/>
        </w:rPr>
      </w:pPr>
    </w:p>
    <w:p w14:paraId="589A77C4" w14:textId="77777777" w:rsidR="00B43425" w:rsidRDefault="00B43425" w:rsidP="008C4BEB">
      <w:pPr>
        <w:rPr>
          <w:b/>
          <w:bCs/>
          <w:sz w:val="24"/>
          <w:szCs w:val="24"/>
        </w:rPr>
      </w:pPr>
    </w:p>
    <w:p w14:paraId="6437E357" w14:textId="113C7D2A" w:rsidR="008C4BEB" w:rsidRPr="008C4BEB" w:rsidRDefault="008C4BEB" w:rsidP="008C4BEB">
      <w:pPr>
        <w:rPr>
          <w:b/>
          <w:bCs/>
          <w:sz w:val="24"/>
          <w:szCs w:val="24"/>
        </w:rPr>
      </w:pPr>
      <w:r w:rsidRPr="008C4BEB">
        <w:rPr>
          <w:b/>
          <w:bCs/>
          <w:sz w:val="24"/>
          <w:szCs w:val="24"/>
        </w:rPr>
        <w:t>Sobre a Kia Brasil</w:t>
      </w:r>
    </w:p>
    <w:p w14:paraId="4F1971AC" w14:textId="77777777" w:rsidR="008C4BEB" w:rsidRPr="008C4BEB" w:rsidRDefault="008C4BEB" w:rsidP="008C4BEB">
      <w:pPr>
        <w:rPr>
          <w:sz w:val="24"/>
          <w:szCs w:val="24"/>
        </w:rPr>
      </w:pPr>
    </w:p>
    <w:p w14:paraId="1E2AB0FF" w14:textId="70D44D27" w:rsidR="008C4BEB" w:rsidRPr="008C4BEB" w:rsidRDefault="008C4BEB" w:rsidP="008C4BEB">
      <w:pPr>
        <w:rPr>
          <w:sz w:val="24"/>
          <w:szCs w:val="24"/>
        </w:rPr>
      </w:pPr>
      <w:r w:rsidRPr="008C4BEB">
        <w:rPr>
          <w:sz w:val="24"/>
          <w:szCs w:val="24"/>
        </w:rPr>
        <w:t>A Kia (</w:t>
      </w:r>
      <w:hyperlink r:id="rId6" w:history="1">
        <w:r w:rsidRPr="008C4BEB">
          <w:rPr>
            <w:rStyle w:val="Hyperlink"/>
            <w:sz w:val="24"/>
            <w:szCs w:val="24"/>
          </w:rPr>
          <w:t>www.kia.com.br</w:t>
        </w:r>
      </w:hyperlink>
      <w:r w:rsidRPr="008C4BEB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7D4FD2" w:rsidRPr="00431DCD">
        <w:rPr>
          <w:sz w:val="24"/>
          <w:szCs w:val="24"/>
        </w:rPr>
        <w:t>80</w:t>
      </w:r>
      <w:r w:rsidRPr="008C4BEB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66D4F47C" w14:textId="77777777" w:rsidR="008C4BEB" w:rsidRPr="008C4BEB" w:rsidRDefault="008C4BEB" w:rsidP="008C4BEB">
      <w:pPr>
        <w:rPr>
          <w:sz w:val="24"/>
          <w:szCs w:val="24"/>
        </w:rPr>
      </w:pPr>
    </w:p>
    <w:p w14:paraId="12B42EB0" w14:textId="77777777" w:rsidR="008C4BEB" w:rsidRPr="008C4BEB" w:rsidRDefault="008C4BEB" w:rsidP="008C4BEB">
      <w:pPr>
        <w:rPr>
          <w:sz w:val="24"/>
          <w:szCs w:val="24"/>
        </w:rPr>
      </w:pPr>
      <w:r w:rsidRPr="008C4BEB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256FD029" w14:textId="77777777" w:rsidR="008C4BEB" w:rsidRPr="008C4BEB" w:rsidRDefault="008C4BEB" w:rsidP="008C4BEB">
      <w:pPr>
        <w:rPr>
          <w:sz w:val="24"/>
          <w:szCs w:val="24"/>
        </w:rPr>
      </w:pPr>
    </w:p>
    <w:p w14:paraId="4D916D8A" w14:textId="77777777" w:rsidR="008C4BEB" w:rsidRDefault="008C4BEB" w:rsidP="008C4BEB">
      <w:pPr>
        <w:rPr>
          <w:sz w:val="24"/>
          <w:szCs w:val="24"/>
        </w:rPr>
      </w:pPr>
      <w:r w:rsidRPr="008C4BEB">
        <w:rPr>
          <w:sz w:val="24"/>
          <w:szCs w:val="24"/>
        </w:rPr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09E92CEC" w14:textId="77777777" w:rsidR="008C4BEB" w:rsidRDefault="008C4BEB" w:rsidP="008C4BEB">
      <w:pPr>
        <w:rPr>
          <w:sz w:val="24"/>
          <w:szCs w:val="24"/>
        </w:rPr>
      </w:pPr>
    </w:p>
    <w:p w14:paraId="25C65016" w14:textId="77777777" w:rsidR="00B43425" w:rsidRPr="008C4BEB" w:rsidRDefault="00B43425" w:rsidP="008C4BEB">
      <w:pPr>
        <w:rPr>
          <w:sz w:val="24"/>
          <w:szCs w:val="24"/>
        </w:rPr>
      </w:pPr>
    </w:p>
    <w:p w14:paraId="516D1B72" w14:textId="77777777" w:rsidR="008C4BEB" w:rsidRPr="008C4BEB" w:rsidRDefault="008C4BEB" w:rsidP="008C4BEB">
      <w:pPr>
        <w:pBdr>
          <w:bottom w:val="single" w:sz="12" w:space="1" w:color="auto"/>
        </w:pBdr>
        <w:rPr>
          <w:sz w:val="24"/>
          <w:szCs w:val="24"/>
        </w:rPr>
      </w:pPr>
    </w:p>
    <w:p w14:paraId="08C16181" w14:textId="77777777" w:rsidR="008C4BEB" w:rsidRPr="008C4BEB" w:rsidRDefault="008C4BEB" w:rsidP="008C4BEB">
      <w:pPr>
        <w:rPr>
          <w:sz w:val="24"/>
          <w:szCs w:val="24"/>
        </w:rPr>
      </w:pPr>
      <w:r w:rsidRPr="008C4BEB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8C4BEB" w:rsidRPr="008C4BEB" w14:paraId="5343DAD1" w14:textId="77777777" w:rsidTr="00BF1E81">
        <w:tc>
          <w:tcPr>
            <w:tcW w:w="4247" w:type="dxa"/>
          </w:tcPr>
          <w:p w14:paraId="7DC6342D" w14:textId="77777777" w:rsidR="008C4BEB" w:rsidRPr="008C4BEB" w:rsidRDefault="008C4BEB" w:rsidP="008C4BEB">
            <w:pPr>
              <w:rPr>
                <w:b/>
                <w:sz w:val="24"/>
                <w:szCs w:val="24"/>
              </w:rPr>
            </w:pPr>
            <w:r w:rsidRPr="008C4BEB">
              <w:rPr>
                <w:b/>
                <w:sz w:val="24"/>
                <w:szCs w:val="24"/>
              </w:rPr>
              <w:t>Divulgação</w:t>
            </w:r>
          </w:p>
          <w:p w14:paraId="37CCA9E5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Textofinal de Comunicação Integrada</w:t>
            </w:r>
          </w:p>
          <w:p w14:paraId="419E804C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Tel.: (11) 3849-8633</w:t>
            </w:r>
          </w:p>
          <w:p w14:paraId="78ACAFBC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textofinal@textofinal.com</w:t>
            </w:r>
          </w:p>
          <w:p w14:paraId="13DEAE1E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60CA8140" w14:textId="77777777" w:rsidR="008C4BEB" w:rsidRPr="008C4BEB" w:rsidRDefault="008C4BEB" w:rsidP="008C4BEB">
            <w:pPr>
              <w:rPr>
                <w:bCs/>
                <w:sz w:val="24"/>
                <w:szCs w:val="24"/>
              </w:rPr>
            </w:pPr>
          </w:p>
          <w:p w14:paraId="53CD519C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Kia Brasil</w:t>
            </w:r>
          </w:p>
          <w:p w14:paraId="06C0B3F4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 xml:space="preserve">Tel.: (11) 4025-0000 </w:t>
            </w:r>
          </w:p>
          <w:p w14:paraId="29C448CC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felipe.boni@gpmm.com.br</w:t>
            </w:r>
          </w:p>
          <w:p w14:paraId="6A297394" w14:textId="77777777" w:rsidR="008C4BEB" w:rsidRPr="008C4BEB" w:rsidRDefault="008C4BEB" w:rsidP="008C4BEB">
            <w:pPr>
              <w:rPr>
                <w:sz w:val="24"/>
                <w:szCs w:val="24"/>
              </w:rPr>
            </w:pPr>
            <w:r w:rsidRPr="008C4BEB">
              <w:rPr>
                <w:sz w:val="24"/>
                <w:szCs w:val="24"/>
              </w:rPr>
              <w:t>Felipe Boni - MTb 71.441</w:t>
            </w:r>
          </w:p>
        </w:tc>
      </w:tr>
    </w:tbl>
    <w:p w14:paraId="6D2E6CE6" w14:textId="77777777" w:rsidR="008C4BEB" w:rsidRPr="00820653" w:rsidRDefault="008C4BEB">
      <w:pPr>
        <w:rPr>
          <w:sz w:val="24"/>
          <w:szCs w:val="24"/>
        </w:rPr>
      </w:pPr>
    </w:p>
    <w:sectPr w:rsidR="008C4BEB" w:rsidRPr="008206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6E9D9" w14:textId="77777777" w:rsidR="000257E0" w:rsidRDefault="000257E0" w:rsidP="000257E0">
      <w:r>
        <w:separator/>
      </w:r>
    </w:p>
  </w:endnote>
  <w:endnote w:type="continuationSeparator" w:id="0">
    <w:p w14:paraId="076FED0A" w14:textId="77777777" w:rsidR="000257E0" w:rsidRDefault="000257E0" w:rsidP="0002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746B" w14:textId="77777777" w:rsidR="000257E0" w:rsidRDefault="000257E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F0B9" w14:textId="27B0678B" w:rsidR="000257E0" w:rsidRDefault="000257E0">
    <w:pPr>
      <w:pStyle w:val="Rodap"/>
    </w:pPr>
    <w:r>
      <w:rPr>
        <w:noProof/>
      </w:rPr>
      <w:drawing>
        <wp:inline distT="0" distB="0" distL="0" distR="0" wp14:anchorId="1E5D7DB6" wp14:editId="03AC5F9A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00E8F" w14:textId="77777777" w:rsidR="000257E0" w:rsidRDefault="000257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F75C1" w14:textId="77777777" w:rsidR="000257E0" w:rsidRDefault="000257E0" w:rsidP="000257E0">
      <w:r>
        <w:separator/>
      </w:r>
    </w:p>
  </w:footnote>
  <w:footnote w:type="continuationSeparator" w:id="0">
    <w:p w14:paraId="3F64524F" w14:textId="77777777" w:rsidR="000257E0" w:rsidRDefault="000257E0" w:rsidP="00025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6BDF6" w14:textId="77777777" w:rsidR="000257E0" w:rsidRDefault="000257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A81C" w14:textId="77777777" w:rsidR="00FC2AB2" w:rsidRDefault="00FC2AB2" w:rsidP="00FC2AB2">
    <w:pPr>
      <w:pStyle w:val="Cabealho"/>
    </w:pPr>
    <w:r>
      <w:rPr>
        <w:noProof/>
      </w:rPr>
      <w:drawing>
        <wp:inline distT="0" distB="0" distL="0" distR="0" wp14:anchorId="218402F6" wp14:editId="6072576E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4BAD47" w14:textId="77777777" w:rsidR="000257E0" w:rsidRDefault="000257E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89D6" w14:textId="77777777" w:rsidR="000257E0" w:rsidRDefault="000257E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53"/>
    <w:rsid w:val="000257E0"/>
    <w:rsid w:val="000411B2"/>
    <w:rsid w:val="00102336"/>
    <w:rsid w:val="0011187C"/>
    <w:rsid w:val="00141741"/>
    <w:rsid w:val="001476B6"/>
    <w:rsid w:val="0019610E"/>
    <w:rsid w:val="001C1796"/>
    <w:rsid w:val="00251032"/>
    <w:rsid w:val="0026776B"/>
    <w:rsid w:val="002831E6"/>
    <w:rsid w:val="002D5609"/>
    <w:rsid w:val="00315E58"/>
    <w:rsid w:val="0038539E"/>
    <w:rsid w:val="003F5B21"/>
    <w:rsid w:val="004013C1"/>
    <w:rsid w:val="00431DCD"/>
    <w:rsid w:val="00563FDB"/>
    <w:rsid w:val="005E2EC8"/>
    <w:rsid w:val="00625836"/>
    <w:rsid w:val="0067344E"/>
    <w:rsid w:val="007D0B97"/>
    <w:rsid w:val="007D4FD2"/>
    <w:rsid w:val="00820653"/>
    <w:rsid w:val="008B1D10"/>
    <w:rsid w:val="008C4BEB"/>
    <w:rsid w:val="008C6363"/>
    <w:rsid w:val="008D33A6"/>
    <w:rsid w:val="00952EB2"/>
    <w:rsid w:val="00A26A69"/>
    <w:rsid w:val="00A34E2B"/>
    <w:rsid w:val="00AF25BB"/>
    <w:rsid w:val="00B43425"/>
    <w:rsid w:val="00C8485A"/>
    <w:rsid w:val="00CC0E9B"/>
    <w:rsid w:val="00D7384B"/>
    <w:rsid w:val="00E33F58"/>
    <w:rsid w:val="00F0355A"/>
    <w:rsid w:val="00F31EE0"/>
    <w:rsid w:val="00F456C8"/>
    <w:rsid w:val="00F52F3B"/>
    <w:rsid w:val="00FC2760"/>
    <w:rsid w:val="00FC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267B"/>
  <w15:chartTrackingRefBased/>
  <w15:docId w15:val="{36779497-DCC0-F54B-A376-EF3F271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53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C4B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4BE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C4BE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0257E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57E0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0257E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57E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7</cp:revision>
  <dcterms:created xsi:type="dcterms:W3CDTF">2025-11-16T21:11:00Z</dcterms:created>
  <dcterms:modified xsi:type="dcterms:W3CDTF">2025-11-18T21:32:00Z</dcterms:modified>
</cp:coreProperties>
</file>